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Century Gothic" w:hAnsi="Century Gothic" w:cs="Arial"/>
        </w:rPr>
      </w:pPr>
    </w:p>
    <w:p>
      <w:pPr>
        <w:jc w:val="both"/>
        <w:rPr>
          <w:rFonts w:ascii="Century Gothic" w:hAnsi="Century Gothic" w:cs="Arial"/>
          <w:szCs w:val="26"/>
        </w:rPr>
      </w:pPr>
    </w:p>
    <w:p>
      <w:pPr>
        <w:jc w:val="both"/>
        <w:rPr>
          <w:rFonts w:ascii="Arial" w:hAnsi="Arial" w:cs="Arial"/>
        </w:rPr>
      </w:pPr>
      <w:r>
        <w:rPr>
          <w:rFonts w:ascii="Arial" w:hAnsi="Arial" w:cs="Arial"/>
        </w:rPr>
        <w:t>Dear</w:t>
      </w:r>
      <w:r>
        <w:t xml:space="preserve"> </w:t>
      </w:r>
      <w:r>
        <w:rPr>
          <w:rFonts w:ascii="Arial" w:hAnsi="Arial" w:cs="Arial"/>
        </w:rPr>
        <w:t>Prof. Ge Qingchun,</w:t>
      </w:r>
    </w:p>
    <w:p>
      <w:pPr>
        <w:jc w:val="both"/>
        <w:rPr>
          <w:rFonts w:ascii="Arial" w:hAnsi="Arial" w:cs="Arial"/>
        </w:rPr>
      </w:pPr>
      <w:r>
        <w:rPr>
          <w:rFonts w:ascii="Arial" w:hAnsi="Arial" w:cs="Arial"/>
        </w:rPr>
        <w:t xml:space="preserve">On behalf of the Organizing Committee and under the recommendation of Dr. Adil Dhalla, we cordially invite you to deliver an invited talk at the </w:t>
      </w:r>
      <w:r>
        <w:rPr>
          <w:rFonts w:ascii="Arial" w:hAnsi="Arial" w:cs="Arial"/>
          <w:b/>
        </w:rPr>
        <w:t>16</w:t>
      </w:r>
      <w:r>
        <w:rPr>
          <w:rFonts w:ascii="Arial" w:hAnsi="Arial" w:cs="Arial"/>
          <w:b/>
          <w:vertAlign w:val="superscript"/>
        </w:rPr>
        <w:t>th</w:t>
      </w:r>
      <w:r>
        <w:rPr>
          <w:rFonts w:ascii="Arial" w:hAnsi="Arial" w:cs="Arial"/>
          <w:b/>
        </w:rPr>
        <w:t xml:space="preserve"> Pacific Polymer Conference</w:t>
      </w:r>
      <w:r>
        <w:rPr>
          <w:rFonts w:ascii="Arial" w:hAnsi="Arial" w:cs="Arial"/>
        </w:rPr>
        <w:t xml:space="preserve"> (PPC16) during a Special Symposium to honour the lifetime achievements of Prof. Neal Chung. </w:t>
      </w:r>
    </w:p>
    <w:p>
      <w:pPr>
        <w:jc w:val="both"/>
        <w:rPr>
          <w:rFonts w:ascii="Arial" w:hAnsi="Arial" w:cs="Arial"/>
        </w:rPr>
      </w:pPr>
      <w:r>
        <w:rPr>
          <w:rFonts w:ascii="Arial" w:hAnsi="Arial" w:cs="Arial"/>
        </w:rPr>
        <w:t xml:space="preserve">PPC16 which will be held between </w:t>
      </w:r>
      <w:r>
        <w:rPr>
          <w:rFonts w:ascii="Arial" w:hAnsi="Arial" w:cs="Arial"/>
          <w:b/>
        </w:rPr>
        <w:t>8 and 12 December 2019</w:t>
      </w:r>
      <w:r>
        <w:rPr>
          <w:rFonts w:ascii="Arial" w:hAnsi="Arial" w:cs="Arial"/>
        </w:rPr>
        <w:t xml:space="preserve"> at the Suntec City Convention and Exhibition Centre, Singapore. PPC series of biennial conferences began in 1989 under the auspice of the Pacific Polymer Federation (PPF), and it has since been held in countries and regions in the Pacific Rim including USA, Australia, Japan, China, Korea,</w:t>
      </w:r>
      <w:bookmarkStart w:id="0" w:name="_GoBack"/>
      <w:bookmarkEnd w:id="0"/>
      <w:r>
        <w:rPr>
          <w:rFonts w:ascii="Arial" w:hAnsi="Arial" w:cs="Arial"/>
        </w:rPr>
        <w:t xml:space="preserve"> Thailand etc. </w:t>
      </w:r>
    </w:p>
    <w:p>
      <w:pPr>
        <w:jc w:val="both"/>
        <w:rPr>
          <w:rFonts w:ascii="Arial" w:hAnsi="Arial" w:cs="Arial"/>
        </w:rPr>
      </w:pPr>
      <w:r>
        <w:rPr>
          <w:rFonts w:ascii="Arial" w:hAnsi="Arial" w:cs="Arial"/>
        </w:rPr>
        <w:t>This year, PPC is celebrating its 30</w:t>
      </w:r>
      <w:r>
        <w:rPr>
          <w:rFonts w:ascii="Arial" w:hAnsi="Arial" w:cs="Arial"/>
          <w:vertAlign w:val="superscript"/>
        </w:rPr>
        <w:t>th</w:t>
      </w:r>
      <w:r>
        <w:rPr>
          <w:rFonts w:ascii="Arial" w:hAnsi="Arial" w:cs="Arial"/>
        </w:rPr>
        <w:t xml:space="preserve"> Year Anniversary, and we are particularly honoured to organize the anniversary edition of PPC. To make it even more special, this is the first time Singapore had successfully bided to host PPC in the conference’s 30 years history and the organization is led by NTU with participation from NUS and A*Star Institutes. We anticipate welcoming to Singapore this December between 800 to 1200 scientists, researchers, engineers, students and industrial players who work in various aspects of polymer science and engineering.</w:t>
      </w:r>
    </w:p>
    <w:p>
      <w:pPr>
        <w:jc w:val="both"/>
        <w:rPr>
          <w:rFonts w:ascii="Arial" w:hAnsi="Arial" w:cs="Arial"/>
        </w:rPr>
      </w:pPr>
      <w:r>
        <w:rPr>
          <w:rFonts w:ascii="Arial" w:hAnsi="Arial" w:cs="Arial"/>
        </w:rPr>
        <w:t xml:space="preserve">The theme for this year’s conference is: </w:t>
      </w:r>
    </w:p>
    <w:p>
      <w:pPr>
        <w:jc w:val="center"/>
        <w:rPr>
          <w:rFonts w:ascii="Arial" w:hAnsi="Arial" w:cs="Arial"/>
          <w:i/>
        </w:rPr>
      </w:pPr>
      <w:r>
        <w:rPr>
          <w:rFonts w:ascii="Arial" w:hAnsi="Arial" w:cs="Arial"/>
          <w:i/>
        </w:rPr>
        <w:t>“Polymer Science and Engineering-Towards Sustainable Development, Healthy Living and Safe Environment.”</w:t>
      </w:r>
    </w:p>
    <w:p>
      <w:pPr>
        <w:jc w:val="both"/>
        <w:rPr>
          <w:rFonts w:ascii="Arial" w:hAnsi="Arial" w:cs="Arial"/>
        </w:rPr>
      </w:pPr>
      <w:r>
        <w:rPr>
          <w:rFonts w:ascii="Arial" w:hAnsi="Arial" w:cs="Arial"/>
        </w:rPr>
        <w:t xml:space="preserve">To celebrate this momentous event, the working committee has developed 10 exciting parallel symposia covering topics that cut across the entire spectrum of fundamental and applied polymer research. The list of featured plenary speakers for PPC16 include: </w:t>
      </w:r>
    </w:p>
    <w:p>
      <w:pPr>
        <w:pStyle w:val="12"/>
        <w:numPr>
          <w:ilvl w:val="0"/>
          <w:numId w:val="1"/>
        </w:numPr>
        <w:jc w:val="both"/>
        <w:rPr>
          <w:rFonts w:ascii="Arial" w:hAnsi="Arial" w:cs="Arial"/>
        </w:rPr>
      </w:pPr>
      <w:r>
        <w:rPr>
          <w:rFonts w:ascii="Arial" w:hAnsi="Arial" w:cs="Arial"/>
        </w:rPr>
        <w:t>Krzysztof Matyjaszewski (Carnegie Mellon University, USA)</w:t>
      </w:r>
    </w:p>
    <w:p>
      <w:pPr>
        <w:pStyle w:val="12"/>
        <w:numPr>
          <w:ilvl w:val="0"/>
          <w:numId w:val="1"/>
        </w:numPr>
        <w:jc w:val="both"/>
        <w:rPr>
          <w:rFonts w:ascii="Arial" w:hAnsi="Arial" w:cs="Arial"/>
        </w:rPr>
      </w:pPr>
      <w:r>
        <w:rPr>
          <w:rFonts w:ascii="Arial" w:hAnsi="Arial" w:cs="Arial"/>
        </w:rPr>
        <w:t>Subra Suresh (Nanyang Technological University, Singapore)</w:t>
      </w:r>
    </w:p>
    <w:p>
      <w:pPr>
        <w:pStyle w:val="12"/>
        <w:numPr>
          <w:ilvl w:val="0"/>
          <w:numId w:val="1"/>
        </w:numPr>
        <w:jc w:val="both"/>
        <w:rPr>
          <w:rFonts w:ascii="Arial" w:hAnsi="Arial" w:cs="Arial"/>
        </w:rPr>
      </w:pPr>
      <w:r>
        <w:rPr>
          <w:rFonts w:ascii="Arial" w:hAnsi="Arial" w:cs="Arial"/>
        </w:rPr>
        <w:t>Stephen Z.D.  Cheng (University of Akron, USA &amp; SCUT, China)</w:t>
      </w:r>
    </w:p>
    <w:p>
      <w:pPr>
        <w:pStyle w:val="12"/>
        <w:numPr>
          <w:ilvl w:val="0"/>
          <w:numId w:val="1"/>
        </w:numPr>
        <w:jc w:val="both"/>
        <w:rPr>
          <w:rFonts w:ascii="Arial" w:hAnsi="Arial" w:cs="Arial"/>
        </w:rPr>
      </w:pPr>
      <w:r>
        <w:rPr>
          <w:rFonts w:ascii="Arial" w:hAnsi="Arial" w:cs="Arial"/>
        </w:rPr>
        <w:t>Bin Liu (National University of Singapore, Singapore)</w:t>
      </w:r>
    </w:p>
    <w:p>
      <w:pPr>
        <w:pStyle w:val="12"/>
        <w:numPr>
          <w:ilvl w:val="0"/>
          <w:numId w:val="1"/>
        </w:numPr>
        <w:jc w:val="both"/>
        <w:rPr>
          <w:rFonts w:ascii="Arial" w:hAnsi="Arial" w:cs="Arial"/>
        </w:rPr>
      </w:pPr>
      <w:r>
        <w:rPr>
          <w:rFonts w:ascii="Arial" w:hAnsi="Arial" w:cs="Arial"/>
        </w:rPr>
        <w:t>Andrew Whittaker (The University of Queensland, Australia)</w:t>
      </w:r>
    </w:p>
    <w:p>
      <w:pPr>
        <w:pStyle w:val="12"/>
        <w:numPr>
          <w:ilvl w:val="0"/>
          <w:numId w:val="1"/>
        </w:numPr>
        <w:jc w:val="both"/>
        <w:rPr>
          <w:rFonts w:ascii="Arial" w:hAnsi="Arial" w:cs="Arial"/>
        </w:rPr>
      </w:pPr>
      <w:r>
        <w:rPr>
          <w:rFonts w:ascii="Arial" w:hAnsi="Arial" w:cs="Arial"/>
        </w:rPr>
        <w:t>Kohze Ito (University of Tokyo, Japan)</w:t>
      </w:r>
    </w:p>
    <w:p>
      <w:pPr>
        <w:pStyle w:val="12"/>
        <w:numPr>
          <w:ilvl w:val="0"/>
          <w:numId w:val="1"/>
        </w:numPr>
        <w:jc w:val="both"/>
        <w:rPr>
          <w:rFonts w:ascii="Arial" w:hAnsi="Arial" w:cs="Arial"/>
        </w:rPr>
      </w:pPr>
      <w:r>
        <w:rPr>
          <w:rFonts w:ascii="Arial" w:hAnsi="Arial" w:cs="Arial"/>
        </w:rPr>
        <w:t>Jin Kon Kim (POSTECH, South Korea)</w:t>
      </w:r>
    </w:p>
    <w:p>
      <w:pPr>
        <w:pStyle w:val="12"/>
        <w:numPr>
          <w:ilvl w:val="0"/>
          <w:numId w:val="1"/>
        </w:numPr>
        <w:jc w:val="both"/>
        <w:rPr>
          <w:rFonts w:ascii="Arial" w:hAnsi="Arial" w:cs="Arial"/>
        </w:rPr>
      </w:pPr>
      <w:r>
        <w:rPr>
          <w:rFonts w:ascii="Arial" w:hAnsi="Arial" w:cs="Arial"/>
        </w:rPr>
        <w:t>James L. Hedrick (IBM Almaden, USA)</w:t>
      </w:r>
    </w:p>
    <w:p>
      <w:pPr>
        <w:jc w:val="both"/>
        <w:rPr>
          <w:rFonts w:ascii="Arial" w:hAnsi="Arial" w:cs="Arial"/>
        </w:rPr>
      </w:pPr>
      <w:r>
        <w:rPr>
          <w:rFonts w:ascii="Arial" w:hAnsi="Arial" w:cs="Arial"/>
        </w:rPr>
        <w:t xml:space="preserve">We look forward to your favourable consideration, and early reply. More details on PPC16-2019 is available at </w:t>
      </w:r>
      <w:r>
        <w:fldChar w:fldCharType="begin"/>
      </w:r>
      <w:r>
        <w:instrText xml:space="preserve"> HYPERLINK "http://www.pacificpolymer.org" </w:instrText>
      </w:r>
      <w:r>
        <w:fldChar w:fldCharType="separate"/>
      </w:r>
      <w:r>
        <w:rPr>
          <w:rStyle w:val="8"/>
          <w:rFonts w:ascii="Arial" w:hAnsi="Arial" w:cs="Arial"/>
        </w:rPr>
        <w:t>www.pacificpolymer.org</w:t>
      </w:r>
      <w:r>
        <w:rPr>
          <w:rStyle w:val="8"/>
          <w:rFonts w:ascii="Arial" w:hAnsi="Arial" w:cs="Arial"/>
        </w:rPr>
        <w:fldChar w:fldCharType="end"/>
      </w:r>
      <w:r>
        <w:rPr>
          <w:rFonts w:ascii="Arial" w:hAnsi="Arial" w:cs="Arial"/>
        </w:rPr>
        <w:t xml:space="preserve">. Please let us know if you have any question. </w:t>
      </w:r>
    </w:p>
    <w:p>
      <w:pPr>
        <w:jc w:val="both"/>
        <w:rPr>
          <w:rFonts w:ascii="Arial" w:hAnsi="Arial" w:cs="Arial"/>
        </w:rPr>
      </w:pPr>
    </w:p>
    <w:p>
      <w:pPr>
        <w:jc w:val="both"/>
        <w:rPr>
          <w:rFonts w:ascii="Arial" w:hAnsi="Arial" w:cs="Arial"/>
        </w:rPr>
      </w:pPr>
      <w:r>
        <w:rPr>
          <w:rFonts w:ascii="Arial" w:hAnsi="Arial" w:cs="Arial"/>
        </w:rPr>
        <w:t xml:space="preserve">Warmest regards, </w:t>
      </w:r>
    </w:p>
    <w:tbl>
      <w:tblPr>
        <w:tblStyle w:val="6"/>
        <w:tblpPr w:leftFromText="180" w:rightFromText="180" w:vertAnchor="text" w:horzAnchor="margin" w:tblpY="212"/>
        <w:tblW w:w="92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80"/>
        <w:gridCol w:w="3081"/>
        <w:gridCol w:w="30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83" w:hRule="atLeast"/>
        </w:trPr>
        <w:tc>
          <w:tcPr>
            <w:tcW w:w="3080" w:type="dxa"/>
          </w:tcPr>
          <w:p>
            <w:pPr>
              <w:tabs>
                <w:tab w:val="left" w:pos="2880"/>
                <w:tab w:val="left" w:pos="6120"/>
              </w:tabs>
              <w:spacing w:after="0" w:line="240" w:lineRule="auto"/>
              <w:jc w:val="both"/>
              <w:rPr>
                <w:rFonts w:ascii="Arial" w:hAnsi="Arial" w:cs="Arial"/>
                <w:color w:val="4472C4" w:themeColor="accent1"/>
                <w:sz w:val="20"/>
                <w:szCs w:val="26"/>
                <w14:textFill>
                  <w14:solidFill>
                    <w14:schemeClr w14:val="accent1"/>
                  </w14:solidFill>
                </w14:textFill>
              </w:rPr>
            </w:pPr>
            <w:r>
              <w:rPr>
                <w:rFonts w:ascii="Arial" w:hAnsi="Arial" w:cs="Arial"/>
                <w:lang w:eastAsia="en-SG"/>
              </w:rPr>
              <w:drawing>
                <wp:anchor distT="0" distB="0" distL="114300" distR="114300" simplePos="0" relativeHeight="251660288" behindDoc="0" locked="0" layoutInCell="1" allowOverlap="1">
                  <wp:simplePos x="0" y="0"/>
                  <wp:positionH relativeFrom="column">
                    <wp:posOffset>274955</wp:posOffset>
                  </wp:positionH>
                  <wp:positionV relativeFrom="paragraph">
                    <wp:posOffset>59690</wp:posOffset>
                  </wp:positionV>
                  <wp:extent cx="1200150" cy="456565"/>
                  <wp:effectExtent l="0" t="0" r="63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224947" cy="465956"/>
                          </a:xfrm>
                          <a:prstGeom prst="rect">
                            <a:avLst/>
                          </a:prstGeom>
                          <a:noFill/>
                        </pic:spPr>
                      </pic:pic>
                    </a:graphicData>
                  </a:graphic>
                </wp:anchor>
              </w:drawing>
            </w:r>
          </w:p>
        </w:tc>
        <w:tc>
          <w:tcPr>
            <w:tcW w:w="3081" w:type="dxa"/>
          </w:tcPr>
          <w:p>
            <w:pPr>
              <w:tabs>
                <w:tab w:val="left" w:pos="2880"/>
                <w:tab w:val="left" w:pos="6120"/>
              </w:tabs>
              <w:spacing w:after="0" w:line="240" w:lineRule="auto"/>
              <w:jc w:val="both"/>
              <w:rPr>
                <w:rFonts w:ascii="Arial" w:hAnsi="Arial" w:cs="Arial"/>
                <w:color w:val="4472C4" w:themeColor="accent1"/>
                <w:sz w:val="20"/>
                <w:szCs w:val="26"/>
                <w14:textFill>
                  <w14:solidFill>
                    <w14:schemeClr w14:val="accent1"/>
                  </w14:solidFill>
                </w14:textFill>
              </w:rPr>
            </w:pPr>
            <w:r>
              <w:rPr>
                <w:lang w:eastAsia="en-SG"/>
              </w:rPr>
              <w:drawing>
                <wp:anchor distT="0" distB="0" distL="114300" distR="114300" simplePos="0" relativeHeight="251659264" behindDoc="0" locked="0" layoutInCell="1" allowOverlap="1">
                  <wp:simplePos x="0" y="0"/>
                  <wp:positionH relativeFrom="column">
                    <wp:posOffset>306070</wp:posOffset>
                  </wp:positionH>
                  <wp:positionV relativeFrom="paragraph">
                    <wp:posOffset>103505</wp:posOffset>
                  </wp:positionV>
                  <wp:extent cx="1138555" cy="410210"/>
                  <wp:effectExtent l="0" t="0" r="4445" b="8890"/>
                  <wp:wrapNone/>
                  <wp:docPr id="2" name="Picture 2" descr="C:\Users\cytay\AppData\Local\Microsoft\Windows\Temporary Internet Files\Content.Word\e-signature g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cytay\AppData\Local\Microsoft\Windows\Temporary Internet Files\Content.Word\e-signature got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138687" cy="410457"/>
                          </a:xfrm>
                          <a:prstGeom prst="rect">
                            <a:avLst/>
                          </a:prstGeom>
                          <a:noFill/>
                          <a:ln>
                            <a:noFill/>
                          </a:ln>
                        </pic:spPr>
                      </pic:pic>
                    </a:graphicData>
                  </a:graphic>
                </wp:anchor>
              </w:drawing>
            </w:r>
          </w:p>
        </w:tc>
        <w:tc>
          <w:tcPr>
            <w:tcW w:w="3081" w:type="dxa"/>
          </w:tcPr>
          <w:p>
            <w:pPr>
              <w:tabs>
                <w:tab w:val="left" w:pos="2880"/>
                <w:tab w:val="left" w:pos="6120"/>
              </w:tabs>
              <w:spacing w:after="0" w:line="240" w:lineRule="auto"/>
              <w:jc w:val="both"/>
              <w:rPr>
                <w:rFonts w:ascii="Arial" w:hAnsi="Arial" w:cs="Arial"/>
                <w:color w:val="4472C4" w:themeColor="accent1"/>
                <w:sz w:val="20"/>
                <w:szCs w:val="26"/>
                <w14:textFill>
                  <w14:solidFill>
                    <w14:schemeClr w14:val="accent1"/>
                  </w14:solidFill>
                </w14:textFill>
              </w:rPr>
            </w:pPr>
            <w:r>
              <w:rPr>
                <w:rFonts w:ascii="Arial" w:hAnsi="Arial" w:cs="Arial"/>
                <w:lang w:eastAsia="en-SG"/>
              </w:rPr>
              <w:drawing>
                <wp:anchor distT="0" distB="0" distL="114300" distR="114300" simplePos="0" relativeHeight="251658240" behindDoc="1" locked="0" layoutInCell="1" allowOverlap="1">
                  <wp:simplePos x="0" y="0"/>
                  <wp:positionH relativeFrom="column">
                    <wp:posOffset>158115</wp:posOffset>
                  </wp:positionH>
                  <wp:positionV relativeFrom="paragraph">
                    <wp:posOffset>57150</wp:posOffset>
                  </wp:positionV>
                  <wp:extent cx="1560195" cy="547370"/>
                  <wp:effectExtent l="0" t="0" r="1905" b="5080"/>
                  <wp:wrapNone/>
                  <wp:docPr id="1" name="Picture 1" descr="Signature-Dal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ignature-Dalto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570700" cy="551050"/>
                          </a:xfrm>
                          <a:prstGeom prst="rect">
                            <a:avLst/>
                          </a:prstGeom>
                          <a:noFill/>
                        </pic:spPr>
                      </pic:pic>
                    </a:graphicData>
                  </a:graphic>
                </wp:anchor>
              </w:drawing>
            </w:r>
          </w:p>
          <w:p>
            <w:pPr>
              <w:spacing w:after="0" w:line="240" w:lineRule="auto"/>
              <w:rPr>
                <w:rFonts w:ascii="Arial" w:hAnsi="Arial" w:cs="Arial"/>
                <w:sz w:val="20"/>
                <w:szCs w:val="2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080" w:type="dxa"/>
          </w:tcPr>
          <w:p>
            <w:pPr>
              <w:tabs>
                <w:tab w:val="left" w:pos="2880"/>
                <w:tab w:val="left" w:pos="6120"/>
              </w:tabs>
              <w:spacing w:after="0" w:line="240" w:lineRule="auto"/>
              <w:jc w:val="center"/>
              <w:rPr>
                <w:rFonts w:ascii="Arial" w:hAnsi="Arial" w:cs="Arial"/>
                <w:color w:val="4472C4" w:themeColor="accent1"/>
                <w:sz w:val="20"/>
                <w:szCs w:val="26"/>
                <w14:textFill>
                  <w14:solidFill>
                    <w14:schemeClr w14:val="accent1"/>
                  </w14:solidFill>
                </w14:textFill>
              </w:rPr>
            </w:pPr>
            <w:r>
              <w:rPr>
                <w:rFonts w:ascii="Arial" w:hAnsi="Arial" w:cs="Arial"/>
                <w:color w:val="4472C4" w:themeColor="accent1"/>
                <w:sz w:val="20"/>
                <w:szCs w:val="26"/>
                <w14:textFill>
                  <w14:solidFill>
                    <w14:schemeClr w14:val="accent1"/>
                  </w14:solidFill>
                </w14:textFill>
              </w:rPr>
              <w:t>Prof Xiao “Matthew”  Hu</w:t>
            </w:r>
          </w:p>
        </w:tc>
        <w:tc>
          <w:tcPr>
            <w:tcW w:w="3081" w:type="dxa"/>
          </w:tcPr>
          <w:p>
            <w:pPr>
              <w:tabs>
                <w:tab w:val="left" w:pos="2880"/>
                <w:tab w:val="left" w:pos="6120"/>
              </w:tabs>
              <w:spacing w:after="0" w:line="240" w:lineRule="auto"/>
              <w:jc w:val="center"/>
              <w:rPr>
                <w:rFonts w:ascii="Arial" w:hAnsi="Arial" w:cs="Arial"/>
                <w:color w:val="4472C4" w:themeColor="accent1"/>
                <w:sz w:val="20"/>
                <w:szCs w:val="26"/>
                <w14:textFill>
                  <w14:solidFill>
                    <w14:schemeClr w14:val="accent1"/>
                  </w14:solidFill>
                </w14:textFill>
              </w:rPr>
            </w:pPr>
            <w:r>
              <w:rPr>
                <w:rFonts w:ascii="Arial" w:hAnsi="Arial" w:cs="Arial"/>
                <w:color w:val="4472C4" w:themeColor="accent1"/>
                <w:sz w:val="20"/>
                <w:szCs w:val="26"/>
                <w14:textFill>
                  <w14:solidFill>
                    <w14:schemeClr w14:val="accent1"/>
                  </w14:solidFill>
                </w14:textFill>
              </w:rPr>
              <w:t>Assoc Prof Atsushi Goto</w:t>
            </w:r>
          </w:p>
        </w:tc>
        <w:tc>
          <w:tcPr>
            <w:tcW w:w="3081" w:type="dxa"/>
          </w:tcPr>
          <w:p>
            <w:pPr>
              <w:tabs>
                <w:tab w:val="left" w:pos="2880"/>
                <w:tab w:val="left" w:pos="6120"/>
              </w:tabs>
              <w:spacing w:after="0" w:line="240" w:lineRule="auto"/>
              <w:jc w:val="center"/>
              <w:rPr>
                <w:rFonts w:ascii="Arial" w:hAnsi="Arial" w:cs="Arial"/>
                <w:color w:val="4472C4" w:themeColor="accent1"/>
                <w:sz w:val="20"/>
                <w:szCs w:val="26"/>
                <w14:textFill>
                  <w14:solidFill>
                    <w14:schemeClr w14:val="accent1"/>
                  </w14:solidFill>
                </w14:textFill>
              </w:rPr>
            </w:pPr>
            <w:r>
              <w:rPr>
                <w:rFonts w:ascii="Arial" w:hAnsi="Arial" w:cs="Arial"/>
                <w:color w:val="4472C4" w:themeColor="accent1"/>
                <w:sz w:val="20"/>
                <w:szCs w:val="26"/>
                <w14:textFill>
                  <w14:solidFill>
                    <w14:schemeClr w14:val="accent1"/>
                  </w14:solidFill>
                </w14:textFill>
              </w:rPr>
              <w:t>Asst Prof Dalton Tay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080" w:type="dxa"/>
          </w:tcPr>
          <w:p>
            <w:pPr>
              <w:tabs>
                <w:tab w:val="left" w:pos="2880"/>
                <w:tab w:val="left" w:pos="6120"/>
              </w:tabs>
              <w:spacing w:after="0" w:line="240" w:lineRule="auto"/>
              <w:jc w:val="center"/>
              <w:rPr>
                <w:rFonts w:ascii="Arial" w:hAnsi="Arial" w:cs="Arial"/>
                <w:color w:val="4472C4" w:themeColor="accent1"/>
                <w:sz w:val="20"/>
                <w:szCs w:val="26"/>
                <w14:textFill>
                  <w14:solidFill>
                    <w14:schemeClr w14:val="accent1"/>
                  </w14:solidFill>
                </w14:textFill>
              </w:rPr>
            </w:pPr>
            <w:r>
              <w:rPr>
                <w:rFonts w:ascii="Arial" w:hAnsi="Arial" w:cs="Arial"/>
                <w:color w:val="4472C4" w:themeColor="accent1"/>
                <w:sz w:val="20"/>
                <w:szCs w:val="26"/>
                <w14:textFill>
                  <w14:solidFill>
                    <w14:schemeClr w14:val="accent1"/>
                  </w14:solidFill>
                </w14:textFill>
              </w:rPr>
              <w:t>Conference Chair</w:t>
            </w:r>
          </w:p>
        </w:tc>
        <w:tc>
          <w:tcPr>
            <w:tcW w:w="3081" w:type="dxa"/>
          </w:tcPr>
          <w:p>
            <w:pPr>
              <w:tabs>
                <w:tab w:val="left" w:pos="2880"/>
                <w:tab w:val="left" w:pos="6120"/>
              </w:tabs>
              <w:spacing w:after="0" w:line="240" w:lineRule="auto"/>
              <w:jc w:val="center"/>
              <w:rPr>
                <w:rFonts w:ascii="Arial" w:hAnsi="Arial" w:cs="Arial"/>
                <w:color w:val="4472C4" w:themeColor="accent1"/>
                <w:sz w:val="20"/>
                <w:szCs w:val="26"/>
                <w14:textFill>
                  <w14:solidFill>
                    <w14:schemeClr w14:val="accent1"/>
                  </w14:solidFill>
                </w14:textFill>
              </w:rPr>
            </w:pPr>
            <w:r>
              <w:rPr>
                <w:rFonts w:ascii="Arial" w:hAnsi="Arial" w:cs="Arial"/>
                <w:color w:val="4472C4" w:themeColor="accent1"/>
                <w:sz w:val="20"/>
                <w:szCs w:val="26"/>
                <w14:textFill>
                  <w14:solidFill>
                    <w14:schemeClr w14:val="accent1"/>
                  </w14:solidFill>
                </w14:textFill>
              </w:rPr>
              <w:t>Program Committee Chair</w:t>
            </w:r>
          </w:p>
        </w:tc>
        <w:tc>
          <w:tcPr>
            <w:tcW w:w="3081" w:type="dxa"/>
          </w:tcPr>
          <w:p>
            <w:pPr>
              <w:tabs>
                <w:tab w:val="left" w:pos="2880"/>
                <w:tab w:val="left" w:pos="6120"/>
              </w:tabs>
              <w:spacing w:after="0" w:line="240" w:lineRule="auto"/>
              <w:jc w:val="center"/>
              <w:rPr>
                <w:rFonts w:ascii="Arial" w:hAnsi="Arial" w:cs="Arial"/>
                <w:color w:val="4472C4" w:themeColor="accent1"/>
                <w:sz w:val="20"/>
                <w:szCs w:val="26"/>
                <w14:textFill>
                  <w14:solidFill>
                    <w14:schemeClr w14:val="accent1"/>
                  </w14:solidFill>
                </w14:textFill>
              </w:rPr>
            </w:pPr>
            <w:r>
              <w:rPr>
                <w:rFonts w:ascii="Arial" w:hAnsi="Arial" w:cs="Arial"/>
                <w:color w:val="4472C4" w:themeColor="accent1"/>
                <w:sz w:val="20"/>
                <w:szCs w:val="26"/>
                <w14:textFill>
                  <w14:solidFill>
                    <w14:schemeClr w14:val="accent1"/>
                  </w14:solidFill>
                </w14:textFill>
              </w:rPr>
              <w:t>Conference Secretariat</w:t>
            </w:r>
          </w:p>
        </w:tc>
      </w:tr>
    </w:tbl>
    <w:p>
      <w:pPr>
        <w:tabs>
          <w:tab w:val="left" w:pos="2880"/>
          <w:tab w:val="left" w:pos="6120"/>
        </w:tabs>
        <w:spacing w:after="0"/>
        <w:jc w:val="both"/>
        <w:rPr>
          <w:rFonts w:ascii="Arial" w:hAnsi="Arial" w:cs="Arial"/>
          <w:szCs w:val="26"/>
        </w:rPr>
      </w:pPr>
      <w:r>
        <w:rPr>
          <w:rFonts w:ascii="Arial" w:hAnsi="Arial" w:cs="Arial"/>
          <w:color w:val="4472C4" w:themeColor="accent1"/>
          <w:sz w:val="20"/>
          <w:szCs w:val="26"/>
          <w14:textFill>
            <w14:solidFill>
              <w14:schemeClr w14:val="accent1"/>
            </w14:solidFill>
          </w14:textFill>
        </w:rPr>
        <w:tab/>
      </w:r>
    </w:p>
    <w:p>
      <w:pPr>
        <w:tabs>
          <w:tab w:val="left" w:pos="2880"/>
          <w:tab w:val="left" w:pos="6120"/>
        </w:tabs>
        <w:spacing w:after="0"/>
        <w:jc w:val="both"/>
        <w:rPr>
          <w:rFonts w:ascii="Arial" w:hAnsi="Arial" w:cs="Arial"/>
          <w:szCs w:val="26"/>
        </w:rPr>
      </w:pPr>
      <w:r>
        <w:rPr>
          <w:rFonts w:ascii="Arial" w:hAnsi="Arial" w:cs="Arial"/>
          <w:szCs w:val="26"/>
        </w:rPr>
        <w:t xml:space="preserve">Contact Info PPC16-2019 Secretariat: </w:t>
      </w:r>
      <w:r>
        <w:fldChar w:fldCharType="begin"/>
      </w:r>
      <w:r>
        <w:instrText xml:space="preserve"> HYPERLINK "mailto:PPC16.2019@gmail.com/" </w:instrText>
      </w:r>
      <w:r>
        <w:fldChar w:fldCharType="separate"/>
      </w:r>
      <w:r>
        <w:rPr>
          <w:rStyle w:val="8"/>
          <w:rFonts w:ascii="Arial" w:hAnsi="Arial" w:cs="Arial"/>
          <w:sz w:val="20"/>
        </w:rPr>
        <w:t>PPC16.2019@gmail.com</w:t>
      </w:r>
      <w:r>
        <w:rPr>
          <w:rStyle w:val="8"/>
          <w:rFonts w:ascii="Arial" w:hAnsi="Arial" w:cs="Arial"/>
          <w:szCs w:val="26"/>
        </w:rPr>
        <w:t>/</w:t>
      </w:r>
      <w:r>
        <w:rPr>
          <w:rStyle w:val="8"/>
          <w:rFonts w:ascii="Arial" w:hAnsi="Arial" w:cs="Arial"/>
          <w:szCs w:val="26"/>
        </w:rPr>
        <w:fldChar w:fldCharType="end"/>
      </w:r>
      <w:r>
        <w:rPr>
          <w:rFonts w:ascii="Arial" w:hAnsi="Arial" w:cs="Arial"/>
          <w:sz w:val="20"/>
        </w:rPr>
        <w:t xml:space="preserve"> </w:t>
      </w:r>
      <w:r>
        <w:fldChar w:fldCharType="begin"/>
      </w:r>
      <w:r>
        <w:instrText xml:space="preserve"> HYPERLINK "mailto:ppc2019@meetmatt.net" </w:instrText>
      </w:r>
      <w:r>
        <w:fldChar w:fldCharType="separate"/>
      </w:r>
      <w:r>
        <w:rPr>
          <w:rStyle w:val="8"/>
          <w:rFonts w:ascii="Arial" w:hAnsi="Arial" w:cs="Arial"/>
          <w:sz w:val="20"/>
        </w:rPr>
        <w:t>ppc2019@meetmatt.net</w:t>
      </w:r>
      <w:r>
        <w:rPr>
          <w:rStyle w:val="8"/>
          <w:rFonts w:ascii="Arial" w:hAnsi="Arial" w:cs="Arial"/>
          <w:sz w:val="20"/>
        </w:rPr>
        <w:fldChar w:fldCharType="end"/>
      </w:r>
    </w:p>
    <w:sectPr>
      <w:headerReference r:id="rId3" w:type="default"/>
      <w:pgSz w:w="11906" w:h="16838"/>
      <w:pgMar w:top="1440" w:right="1440" w:bottom="720" w:left="1440" w:header="706" w:footer="706"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entury Gothic">
    <w:panose1 w:val="020B0502020202020204"/>
    <w:charset w:val="00"/>
    <w:family w:val="swiss"/>
    <w:pitch w:val="default"/>
    <w:sig w:usb0="00000287" w:usb1="00000000" w:usb2="00000000" w:usb3="00000000" w:csb0="2000009F" w:csb1="DFD7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rFonts w:ascii="Times New Roman" w:hAnsi="Times New Roman" w:cs="Times New Roman"/>
        <w:sz w:val="24"/>
        <w:lang w:eastAsia="en-SG"/>
      </w:rPr>
      <w:drawing>
        <wp:anchor distT="0" distB="0" distL="114300" distR="114300" simplePos="0" relativeHeight="251660288" behindDoc="0" locked="0" layoutInCell="1" allowOverlap="1">
          <wp:simplePos x="0" y="0"/>
          <wp:positionH relativeFrom="margin">
            <wp:align>left</wp:align>
          </wp:positionH>
          <wp:positionV relativeFrom="paragraph">
            <wp:posOffset>227330</wp:posOffset>
          </wp:positionV>
          <wp:extent cx="1498600" cy="492760"/>
          <wp:effectExtent l="0" t="0" r="6350" b="2540"/>
          <wp:wrapNone/>
          <wp:docPr id="5" name="Picture 6" descr="https://img.bagevent.com/resource/20170316/12552462314263.png?imageView2/2/h/100&amp;lazy=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https://img.bagevent.com/resource/20170316/12552462314263.png?imageView2/2/h/100&amp;lazy=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98922" cy="493067"/>
                  </a:xfrm>
                  <a:prstGeom prst="rect">
                    <a:avLst/>
                  </a:prstGeom>
                  <a:noFill/>
                </pic:spPr>
              </pic:pic>
            </a:graphicData>
          </a:graphic>
        </wp:anchor>
      </w:drawing>
    </w:r>
    <w:r>
      <w:rPr>
        <w:lang w:eastAsia="en-SG"/>
      </w:rPr>
      <w:drawing>
        <wp:anchor distT="0" distB="0" distL="114300" distR="114300" simplePos="0" relativeHeight="251661312" behindDoc="0" locked="0" layoutInCell="1" allowOverlap="1">
          <wp:simplePos x="0" y="0"/>
          <wp:positionH relativeFrom="margin">
            <wp:align>right</wp:align>
          </wp:positionH>
          <wp:positionV relativeFrom="paragraph">
            <wp:posOffset>125095</wp:posOffset>
          </wp:positionV>
          <wp:extent cx="3315335" cy="594360"/>
          <wp:effectExtent l="0" t="0" r="0" b="0"/>
          <wp:wrapNone/>
          <wp:docPr id="4" name="Picture 2" descr="https://ppc16.meetmatt-svr.net/images/ppc-ba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https://ppc16.meetmatt-svr.net/images/ppc-banner.jpg"/>
                  <pic:cNvPicPr>
                    <a:picLocks noChangeAspect="1" noChangeArrowheads="1"/>
                  </pic:cNvPicPr>
                </pic:nvPicPr>
                <pic:blipFill>
                  <a:blip r:embed="rId2">
                    <a:extLst>
                      <a:ext uri="{28A0092B-C50C-407E-A947-70E740481C1C}">
                        <a14:useLocalDpi xmlns:a14="http://schemas.microsoft.com/office/drawing/2010/main" val="0"/>
                      </a:ext>
                    </a:extLst>
                  </a:blip>
                  <a:srcRect l="43065"/>
                  <a:stretch>
                    <a:fillRect/>
                  </a:stretch>
                </pic:blipFill>
                <pic:spPr>
                  <a:xfrm>
                    <a:off x="0" y="0"/>
                    <a:ext cx="3315335" cy="594360"/>
                  </a:xfrm>
                  <a:prstGeom prst="rect">
                    <a:avLst/>
                  </a:prstGeom>
                  <a:noFill/>
                </pic:spPr>
              </pic:pic>
            </a:graphicData>
          </a:graphic>
        </wp:anchor>
      </w:drawing>
    </w:r>
    <w:r>
      <w:rPr>
        <w:caps/>
        <w:color w:val="7F7F7F" w:themeColor="background1" w:themeShade="80"/>
        <w:sz w:val="20"/>
        <w:szCs w:val="20"/>
        <w:lang w:eastAsia="en-SG"/>
      </w:rPr>
      <mc:AlternateContent>
        <mc:Choice Requires="wpg">
          <w:drawing>
            <wp:anchor distT="0" distB="0" distL="114300" distR="114300" simplePos="0" relativeHeight="251659264" behindDoc="0" locked="0" layoutInCell="1" allowOverlap="1">
              <wp:simplePos x="0" y="0"/>
              <wp:positionH relativeFrom="page">
                <wp:align>left</wp:align>
              </wp:positionH>
              <wp:positionV relativeFrom="page">
                <wp:posOffset>236855</wp:posOffset>
              </wp:positionV>
              <wp:extent cx="1700530" cy="1023620"/>
              <wp:effectExtent l="0" t="0" r="0" b="5080"/>
              <wp:wrapNone/>
              <wp:docPr id="158" name="Group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Group 159"/>
                      <wpg:cNvGrpSpPr/>
                      <wpg:grpSpPr>
                        <a:xfrm>
                          <a:off x="0" y="0"/>
                          <a:ext cx="1700784" cy="1024128"/>
                          <a:chOff x="0" y="0"/>
                          <a:chExt cx="1700784" cy="1024128"/>
                        </a:xfrm>
                      </wpg:grpSpPr>
                      <wps:wsp>
                        <wps:cNvPr id="160" name="Rectangle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1" name="Rectangle 1"/>
                        <wps:cNvSpPr/>
                        <wps:spPr>
                          <a:xfrm>
                            <a:off x="228600" y="0"/>
                            <a:ext cx="1463040" cy="1014984"/>
                          </a:xfrm>
                          <a:custGeom>
                            <a:avLst/>
                            <a:gdLst>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2" name="Rectangle 162"/>
                        <wps:cNvSpPr/>
                        <wps:spPr>
                          <a:xfrm>
                            <a:off x="228600" y="0"/>
                            <a:ext cx="1472184" cy="1024128"/>
                          </a:xfrm>
                          <a:prstGeom prst="rect">
                            <a:avLst/>
                          </a:prstGeom>
                          <a:blipFill>
                            <a:blip r:embed="rId3"/>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63" name="Text Box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4"/>
                              <w:jc w:val="right"/>
                              <w:rPr>
                                <w:color w:val="FFFFFF" w:themeColor="background1"/>
                                <w:sz w:val="24"/>
                                <w:szCs w:val="24"/>
                                <w14:textFill>
                                  <w14:solidFill>
                                    <w14:schemeClr w14:val="bg1"/>
                                  </w14:solidFill>
                                </w14:textFill>
                              </w:rPr>
                            </w:pPr>
                          </w:p>
                        </w:txbxContent>
                      </wps:txbx>
                      <wps:bodyPr rot="0" spcFirstLastPara="0" vertOverflow="overflow" horzOverflow="overflow" vert="horz" wrap="square" lIns="91440" tIns="91440" rIns="91440" bIns="91440" numCol="1" spcCol="0" rtlCol="0" fromWordArt="0" anchor="ctr" anchorCtr="0" forceAA="0" compatLnSpc="1">
                        <a:noAutofit/>
                      </wps:bodyPr>
                    </wps:wsp>
                  </wpg:wgp>
                </a:graphicData>
              </a:graphic>
            </wp:anchor>
          </w:drawing>
        </mc:Choice>
        <mc:Fallback>
          <w:pict>
            <v:group id="Group 158" o:spid="_x0000_s1026" o:spt="203" style="position:absolute;left:0pt;margin-top:18.65pt;height:80.6pt;width:133.9pt;mso-position-horizontal:left;mso-position-horizontal-relative:page;mso-position-vertical-relative:page;z-index:251659264;mso-width-relative:page;mso-height-relative:page;" coordsize="1700784,1024128" o:gfxdata="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">
              <o:lock v:ext="edit" aspectratio="f"/>
              <v:group id="Group 159" o:spid="_x0000_s1026" o:spt="203" style="position:absolute;left:0;top:0;height:1024128;width:1700784;" coordsize="1700784,1024128" o:gfxdata="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PExtRvAAAANwAAAAPAAAAAAAAAAEAIAAAACIAAABkcnMvZG93bnJldi54bWxQ&#10;SwECFAAUAAAACACHTuJAMy8FnjsAAAA5AAAAFQAAAAAAAAABACAAAAALAQAAZHJzL2dyb3Vwc2hh&#10;cGV4bWwueG1sUEsFBgAAAAAGAAYAYAEAAMgDAAAAAA==&#10;">
                <o:lock v:ext="edit" aspectratio="f"/>
                <v:rect id="Rectangle 160" o:spid="_x0000_s1026" o:spt="1" style="position:absolute;left:0;top:0;height:1024128;width:1700784;v-text-anchor:middle;" fillcolor="#FFFFFF [3212]" filled="t" stroked="f" coordsize="21600,21600" o:gfxdata="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7G4jy/&#10;AAAA3AAAAA8AAAAAAAAAAQAgAAAAIgAAAGRycy9kb3ducmV2LnhtbFBLAQIUABQAAAAIAIdO4kAz&#10;LwWeOwAAADkAAAAQAAAAAAAAAAEAIAAAAA4BAABkcnMvc2hhcGV4bWwueG1sUEsFBgAAAAAGAAYA&#10;WwEAALgDAAAAAA==&#10;">
                  <v:fill on="t" opacity="0f" focussize="0,0"/>
                  <v:stroke on="f" weight="1pt" miterlimit="8" joinstyle="miter"/>
                  <v:imagedata o:title=""/>
                  <o:lock v:ext="edit" aspectratio="f"/>
                </v:rect>
                <v:shape id="Rectangle 1" o:spid="_x0000_s1026" o:spt="100" style="position:absolute;left:228600;top:0;height:1014984;width:1463040;v-text-anchor:middle;" fillcolor="#4472C4 [3204]" filled="t" stroked="f" coordsize="1462822,1014481" o:gfxdata="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OgrWrsAAADc&#10;AAAADwAAAAAAAAABACAAAAAiAAAAZHJzL2Rvd25yZXYueG1sUEsBAhQAFAAAAAgAh07iQDMvBZ47&#10;AAAAOQAAABAAAAAAAAAAAQAgAAAACgEAAGRycy9zaGFwZXhtbC54bWxQSwUGAAAAAAYABgBbAQAA&#10;tAMAAAAA&#10;" path="m0,0l1462822,0,910372,376306,0,1014481,0,0xe">
                  <v:path o:connectlocs="0,0;1463040,0;910507,376492;0,1014984;0,0" o:connectangles="0,0,0,0,0"/>
                  <v:fill on="t" focussize="0,0"/>
                  <v:stroke on="f" weight="1pt" miterlimit="8" joinstyle="miter"/>
                  <v:imagedata o:title=""/>
                  <o:lock v:ext="edit" aspectratio="f"/>
                </v:shape>
                <v:rect id="Rectangle 162" o:spid="_x0000_s1026" o:spt="1" style="position:absolute;left:228600;top:0;height:1024128;width:1472184;v-text-anchor:middle;" filled="t" stroked="f" coordsize="21600,21600" o:gfxdata="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LSBiLsAAADc&#10;AAAADwAAAAAAAAABACAAAAAiAAAAZHJzL2Rvd25yZXYueG1sUEsBAhQAFAAAAAgAh07iQDMvBZ47&#10;AAAAOQAAABAAAAAAAAAAAQAgAAAACgEAAGRycy9zaGFwZXhtbC54bWxQSwUGAAAAAAYABgBbAQAA&#10;tAMAAAAA&#10;">
                  <v:fill type="frame" on="t" focussize="0,0" recolor="t" rotate="t" r:id="rId3"/>
                  <v:stroke on="f" weight="1pt" miterlimit="8" joinstyle="miter"/>
                  <v:imagedata o:title=""/>
                  <o:lock v:ext="edit" aspectratio="f"/>
                </v:rect>
              </v:group>
              <v:shape id="Text Box 163" o:spid="_x0000_s1026" o:spt="202" type="#_x0000_t202" style="position:absolute;left:237067;top:18942;flip:x;height:375285;width:442824;v-text-anchor:middle;" filled="f" stroked="f" coordsize="21600,21600" o:gfxdata="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6MBzbsAAADc&#10;AAAADwAAAAAAAAABACAAAAAiAAAAZHJzL2Rvd25yZXYueG1sUEsBAhQAFAAAAAgAh07iQDMvBZ47&#10;AAAAOQAAABAAAAAAAAAAAQAgAAAACgEAAGRycy9zaGFwZXhtbC54bWxQSwUGAAAAAAYABgBbAQAA&#10;tAMAAAAA&#10;">
                <v:fill on="f" focussize="0,0"/>
                <v:stroke on="f" weight="0.5pt"/>
                <v:imagedata o:title=""/>
                <o:lock v:ext="edit" aspectratio="f"/>
                <v:textbox inset="2.54mm,2.54mm,2.54mm,2.54mm">
                  <w:txbxContent>
                    <w:p>
                      <w:pPr>
                        <w:pStyle w:val="4"/>
                        <w:jc w:val="right"/>
                        <w:rPr>
                          <w:color w:val="FFFFFF" w:themeColor="background1"/>
                          <w:sz w:val="24"/>
                          <w:szCs w:val="24"/>
                          <w14:textFill>
                            <w14:solidFill>
                              <w14:schemeClr w14:val="bg1"/>
                            </w14:solidFill>
                          </w14:textFill>
                        </w:rPr>
                      </w:pPr>
                    </w:p>
                  </w:txbxContent>
                </v:textbox>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C4493"/>
    <w:multiLevelType w:val="multilevel"/>
    <w:tmpl w:val="033C449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KyMDe0NDExMTUwMbJU0lEKTi0uzszPAykwqgUA8NyV2iwAAAA="/>
  </w:docVars>
  <w:rsids>
    <w:rsidRoot w:val="00BA3B22"/>
    <w:rsid w:val="00001A7C"/>
    <w:rsid w:val="000304CD"/>
    <w:rsid w:val="000428E4"/>
    <w:rsid w:val="00053998"/>
    <w:rsid w:val="00080ADD"/>
    <w:rsid w:val="000A1813"/>
    <w:rsid w:val="000C6ACE"/>
    <w:rsid w:val="000D0F12"/>
    <w:rsid w:val="00113733"/>
    <w:rsid w:val="00152BFD"/>
    <w:rsid w:val="0019689F"/>
    <w:rsid w:val="001D2E81"/>
    <w:rsid w:val="002F40B7"/>
    <w:rsid w:val="00312A4D"/>
    <w:rsid w:val="00351E4F"/>
    <w:rsid w:val="003D18BE"/>
    <w:rsid w:val="003F7CDB"/>
    <w:rsid w:val="00424826"/>
    <w:rsid w:val="00480213"/>
    <w:rsid w:val="004A1D08"/>
    <w:rsid w:val="00560C5E"/>
    <w:rsid w:val="006371E4"/>
    <w:rsid w:val="00676E53"/>
    <w:rsid w:val="006C21D6"/>
    <w:rsid w:val="006C7369"/>
    <w:rsid w:val="006F16BA"/>
    <w:rsid w:val="00726492"/>
    <w:rsid w:val="0074392C"/>
    <w:rsid w:val="00765BE6"/>
    <w:rsid w:val="007E4F83"/>
    <w:rsid w:val="007F226A"/>
    <w:rsid w:val="00801569"/>
    <w:rsid w:val="008302C8"/>
    <w:rsid w:val="008527C3"/>
    <w:rsid w:val="008714E9"/>
    <w:rsid w:val="008B6EB3"/>
    <w:rsid w:val="00913473"/>
    <w:rsid w:val="00923D06"/>
    <w:rsid w:val="009A72CA"/>
    <w:rsid w:val="00A23218"/>
    <w:rsid w:val="00A37A86"/>
    <w:rsid w:val="00B06FB3"/>
    <w:rsid w:val="00B645F6"/>
    <w:rsid w:val="00BA3B22"/>
    <w:rsid w:val="00BA5A27"/>
    <w:rsid w:val="00BC1C06"/>
    <w:rsid w:val="00CC7FDA"/>
    <w:rsid w:val="00D3154B"/>
    <w:rsid w:val="00D44C82"/>
    <w:rsid w:val="00D90780"/>
    <w:rsid w:val="00DD07D0"/>
    <w:rsid w:val="00E15E84"/>
    <w:rsid w:val="00E52737"/>
    <w:rsid w:val="00EE0F59"/>
    <w:rsid w:val="00F2260E"/>
    <w:rsid w:val="00F332F5"/>
    <w:rsid w:val="00F41AEA"/>
    <w:rsid w:val="00F61AB5"/>
    <w:rsid w:val="00FC0A3A"/>
    <w:rsid w:val="00FE0BC4"/>
    <w:rsid w:val="56C2092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SG"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pPr>
      <w:spacing w:after="0" w:line="240" w:lineRule="auto"/>
    </w:pPr>
    <w:rPr>
      <w:rFonts w:ascii="Segoe UI" w:hAnsi="Segoe UI" w:cs="Segoe UI"/>
      <w:sz w:val="18"/>
      <w:szCs w:val="18"/>
    </w:rPr>
  </w:style>
  <w:style w:type="paragraph" w:styleId="3">
    <w:name w:val="footer"/>
    <w:basedOn w:val="1"/>
    <w:link w:val="11"/>
    <w:unhideWhenUsed/>
    <w:uiPriority w:val="99"/>
    <w:pPr>
      <w:tabs>
        <w:tab w:val="center" w:pos="4513"/>
        <w:tab w:val="right" w:pos="9026"/>
      </w:tabs>
      <w:spacing w:after="0" w:line="240" w:lineRule="auto"/>
    </w:pPr>
  </w:style>
  <w:style w:type="paragraph" w:styleId="4">
    <w:name w:val="header"/>
    <w:basedOn w:val="1"/>
    <w:link w:val="10"/>
    <w:unhideWhenUsed/>
    <w:uiPriority w:val="99"/>
    <w:pPr>
      <w:tabs>
        <w:tab w:val="center" w:pos="4513"/>
        <w:tab w:val="right" w:pos="9026"/>
      </w:tabs>
      <w:spacing w:after="0" w:line="240" w:lineRule="auto"/>
    </w:pPr>
  </w:style>
  <w:style w:type="table" w:styleId="6">
    <w:name w:val="Table Grid"/>
    <w:basedOn w:val="5"/>
    <w:unhideWhenUsed/>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Hyperlink"/>
    <w:basedOn w:val="7"/>
    <w:unhideWhenUsed/>
    <w:uiPriority w:val="99"/>
    <w:rPr>
      <w:color w:val="0000FF"/>
      <w:u w:val="single"/>
    </w:rPr>
  </w:style>
  <w:style w:type="character" w:customStyle="1" w:styleId="9">
    <w:name w:val="Balloon Text Char"/>
    <w:basedOn w:val="7"/>
    <w:link w:val="2"/>
    <w:semiHidden/>
    <w:uiPriority w:val="99"/>
    <w:rPr>
      <w:rFonts w:ascii="Segoe UI" w:hAnsi="Segoe UI" w:cs="Segoe UI"/>
      <w:sz w:val="18"/>
      <w:szCs w:val="18"/>
    </w:rPr>
  </w:style>
  <w:style w:type="character" w:customStyle="1" w:styleId="10">
    <w:name w:val="Header Char"/>
    <w:basedOn w:val="7"/>
    <w:link w:val="4"/>
    <w:qFormat/>
    <w:uiPriority w:val="99"/>
  </w:style>
  <w:style w:type="character" w:customStyle="1" w:styleId="11">
    <w:name w:val="Footer Char"/>
    <w:basedOn w:val="7"/>
    <w:link w:val="3"/>
    <w:uiPriority w:val="99"/>
  </w:style>
  <w:style w:type="paragraph" w:styleId="12">
    <w:name w:val="List Paragraph"/>
    <w:basedOn w:val="1"/>
    <w:qFormat/>
    <w:uiPriority w:val="34"/>
    <w:pPr>
      <w:ind w:left="720"/>
      <w:contextualSpacing/>
    </w:pPr>
  </w:style>
  <w:style w:type="character" w:customStyle="1" w:styleId="13">
    <w:name w:val="Unresolved Mention1"/>
    <w:basedOn w:val="7"/>
    <w:semiHidden/>
    <w:unhideWhenUsed/>
    <w:qFormat/>
    <w:uiPriority w:val="99"/>
    <w:rPr>
      <w:color w:val="605E5C"/>
      <w:shd w:val="clear" w:color="auto" w:fill="E1DFDD"/>
    </w:rPr>
  </w:style>
  <w:style w:type="character" w:customStyle="1" w:styleId="14">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6.png"/><Relationship Id="rId6" Type="http://schemas.openxmlformats.org/officeDocument/2006/relationships/image" Target="media/image5.jpeg"/><Relationship Id="rId5" Type="http://schemas.openxmlformats.org/officeDocument/2006/relationships/image" Target="media/image4.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NANYANG TECHNOLOGICAL UNIVERSITY</Company>
  <Pages>1</Pages>
  <Words>385</Words>
  <Characters>2200</Characters>
  <Lines>18</Lines>
  <Paragraphs>5</Paragraphs>
  <TotalTime>0</TotalTime>
  <ScaleCrop>false</ScaleCrop>
  <LinksUpToDate>false</LinksUpToDate>
  <CharactersWithSpaces>2580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2019-06-18T03:04:00Z</dcterms:created>
  <dc:creator>Dalton Tay</dc:creator>
  <cp:lastModifiedBy>WPS_1527863917</cp:lastModifiedBy>
  <dcterms:modified xsi:type="dcterms:W3CDTF">2019-09-26T09:10:57Z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